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EFC" w:rsidRPr="00AE3EFC" w:rsidRDefault="00AE3EFC" w:rsidP="00AE3EFC">
      <w:pPr>
        <w:spacing w:before="120" w:after="0" w:line="225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</w:pPr>
      <w:bookmarkStart w:id="0" w:name="_GoBack"/>
      <w:bookmarkEnd w:id="0"/>
      <w:r w:rsidRPr="00AE3EFC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 w:eastAsia="uk-UA"/>
        </w:rPr>
        <w:t>C</w:t>
      </w:r>
      <w:r w:rsidRPr="00AE3EF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  <w:t>трахові виплати а грудень</w:t>
      </w:r>
    </w:p>
    <w:p w:rsidR="00AE3EFC" w:rsidRPr="00AE3EFC" w:rsidRDefault="00AE3EFC" w:rsidP="00AE3EFC">
      <w:pPr>
        <w:spacing w:before="120" w:after="0" w:line="22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uk-UA"/>
        </w:rPr>
      </w:pPr>
    </w:p>
    <w:p w:rsidR="00AE3EFC" w:rsidRPr="00AE3EFC" w:rsidRDefault="00AE3EFC" w:rsidP="00AE3EFC">
      <w:pPr>
        <w:spacing w:before="120" w:after="0" w:line="225" w:lineRule="atLeast"/>
        <w:ind w:firstLine="709"/>
        <w:jc w:val="both"/>
        <w:rPr>
          <w:rFonts w:ascii="Times New Roman" w:eastAsia="Times New Roman" w:hAnsi="Times New Roman" w:cs="Times New Roman"/>
          <w:color w:val="676767"/>
          <w:sz w:val="32"/>
          <w:szCs w:val="32"/>
          <w:lang w:eastAsia="uk-UA"/>
        </w:rPr>
      </w:pPr>
      <w:r w:rsidRPr="00AE3EFC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19.01.2022, Фонд соціального страхування України завершив фінансування щомісячних страхових виплат потерпілим на виробництві та членам їх родин за грудень. Кошти перераховано вчасно та в повному обсязі для майже 200 тисяч осіб. Виплати таких допомог здійснюються Фондом у наступному місяці за попередній.</w:t>
      </w:r>
    </w:p>
    <w:p w:rsidR="00AE3EFC" w:rsidRPr="00AE3EFC" w:rsidRDefault="00AE3EFC" w:rsidP="00AE3EFC">
      <w:pPr>
        <w:spacing w:before="120" w:after="0" w:line="225" w:lineRule="atLeast"/>
        <w:ind w:firstLine="709"/>
        <w:jc w:val="both"/>
        <w:rPr>
          <w:rFonts w:ascii="Times New Roman" w:eastAsia="Times New Roman" w:hAnsi="Times New Roman" w:cs="Times New Roman"/>
          <w:color w:val="676767"/>
          <w:sz w:val="32"/>
          <w:szCs w:val="32"/>
          <w:lang w:eastAsia="uk-UA"/>
        </w:rPr>
      </w:pPr>
      <w:r w:rsidRPr="00AE3EFC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Загалом для потерпілих внаслідок професійних захворювань або нещасних випадків на виробництві, зокрема у разі гострих профхвороб на COVID-19, було профінансовано 10,5 млрд гривень щомісячних страхових виплат, нарахованих у минулому році.</w:t>
      </w:r>
    </w:p>
    <w:p w:rsidR="00AE3EFC" w:rsidRPr="00AE3EFC" w:rsidRDefault="00AE3EFC" w:rsidP="00AE3EFC">
      <w:pPr>
        <w:spacing w:before="120" w:after="0" w:line="225" w:lineRule="atLeast"/>
        <w:ind w:firstLine="709"/>
        <w:jc w:val="both"/>
        <w:rPr>
          <w:rFonts w:ascii="Times New Roman" w:eastAsia="Times New Roman" w:hAnsi="Times New Roman" w:cs="Times New Roman"/>
          <w:color w:val="676767"/>
          <w:sz w:val="32"/>
          <w:szCs w:val="32"/>
          <w:lang w:eastAsia="uk-UA"/>
        </w:rPr>
      </w:pPr>
      <w:r w:rsidRPr="00AE3EFC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Фонд соціального страхування України здійснює страхування на випадок тимчасової або стійкої втрати працездатності внаслідок нещасного випадку на виробництві або професійного захворювання, а також смерті потерпілого. У кожному із зазначених випадків передбачено страхові виплати безпосередньо потерпілим або членам їх сімей.</w:t>
      </w:r>
    </w:p>
    <w:p w:rsidR="00AE3EFC" w:rsidRPr="00AE3EFC" w:rsidRDefault="00AE3EFC" w:rsidP="00AE3EFC">
      <w:pPr>
        <w:spacing w:before="120" w:after="0" w:line="225" w:lineRule="atLeast"/>
        <w:ind w:firstLine="709"/>
        <w:jc w:val="both"/>
        <w:rPr>
          <w:rFonts w:ascii="Times New Roman" w:eastAsia="Times New Roman" w:hAnsi="Times New Roman" w:cs="Times New Roman"/>
          <w:color w:val="676767"/>
          <w:sz w:val="32"/>
          <w:szCs w:val="32"/>
          <w:lang w:eastAsia="uk-UA"/>
        </w:rPr>
      </w:pPr>
      <w:r w:rsidRPr="00AE3EFC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Зокрема, щомісячна страхова виплата призначається потерпілому у разі часткової або повної втрати працездатності та компенсує втрачений заробіток або його частину відповідно до визначеного МСЕК ступеня непрацездатності. Також страхову виплату щомісяця отримують члени родин потерпілих у разі їх смерті.</w:t>
      </w:r>
    </w:p>
    <w:p w:rsidR="00DD6CE3" w:rsidRPr="00AE3EFC" w:rsidRDefault="00DD6CE3" w:rsidP="00DD6CE3">
      <w:pPr>
        <w:spacing w:after="240"/>
        <w:ind w:firstLine="1134"/>
        <w:jc w:val="both"/>
        <w:rPr>
          <w:rFonts w:ascii="Times New Roman" w:hAnsi="Times New Roman"/>
          <w:sz w:val="32"/>
          <w:szCs w:val="32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571D6"/>
    <w:rsid w:val="00061570"/>
    <w:rsid w:val="00073765"/>
    <w:rsid w:val="0008382F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1E6C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378D4"/>
    <w:rsid w:val="00141A89"/>
    <w:rsid w:val="00151CEA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7880"/>
    <w:rsid w:val="002206AF"/>
    <w:rsid w:val="00220CAF"/>
    <w:rsid w:val="0022433F"/>
    <w:rsid w:val="00231403"/>
    <w:rsid w:val="00234A93"/>
    <w:rsid w:val="00241FB6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054C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2085"/>
    <w:rsid w:val="00303884"/>
    <w:rsid w:val="00321C94"/>
    <w:rsid w:val="00322F6B"/>
    <w:rsid w:val="003256B8"/>
    <w:rsid w:val="00326D8F"/>
    <w:rsid w:val="00335363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177B7"/>
    <w:rsid w:val="00422D34"/>
    <w:rsid w:val="00423604"/>
    <w:rsid w:val="004275B8"/>
    <w:rsid w:val="0044080A"/>
    <w:rsid w:val="004447E2"/>
    <w:rsid w:val="00457048"/>
    <w:rsid w:val="00461211"/>
    <w:rsid w:val="00467AD9"/>
    <w:rsid w:val="00470B77"/>
    <w:rsid w:val="0049099C"/>
    <w:rsid w:val="004943F0"/>
    <w:rsid w:val="004B048F"/>
    <w:rsid w:val="004C2BED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904"/>
    <w:rsid w:val="00502B84"/>
    <w:rsid w:val="00510842"/>
    <w:rsid w:val="00515DD9"/>
    <w:rsid w:val="00515F06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574F"/>
    <w:rsid w:val="005F78F0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C3B34"/>
    <w:rsid w:val="006E1252"/>
    <w:rsid w:val="006E706F"/>
    <w:rsid w:val="006E794D"/>
    <w:rsid w:val="006F1F08"/>
    <w:rsid w:val="00711D1C"/>
    <w:rsid w:val="00731189"/>
    <w:rsid w:val="007330E6"/>
    <w:rsid w:val="00742A6D"/>
    <w:rsid w:val="00743673"/>
    <w:rsid w:val="00755C0A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02CCB"/>
    <w:rsid w:val="008305F1"/>
    <w:rsid w:val="00834044"/>
    <w:rsid w:val="00836361"/>
    <w:rsid w:val="00837C5C"/>
    <w:rsid w:val="008403DF"/>
    <w:rsid w:val="008527F0"/>
    <w:rsid w:val="00862D59"/>
    <w:rsid w:val="00864BA6"/>
    <w:rsid w:val="00867F57"/>
    <w:rsid w:val="0087361F"/>
    <w:rsid w:val="008754C4"/>
    <w:rsid w:val="00881A50"/>
    <w:rsid w:val="00883B2C"/>
    <w:rsid w:val="00886CDF"/>
    <w:rsid w:val="0089743D"/>
    <w:rsid w:val="008A564E"/>
    <w:rsid w:val="008A66C2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33109"/>
    <w:rsid w:val="00963824"/>
    <w:rsid w:val="00970BB4"/>
    <w:rsid w:val="00971F54"/>
    <w:rsid w:val="00981249"/>
    <w:rsid w:val="00981265"/>
    <w:rsid w:val="00985ACB"/>
    <w:rsid w:val="009870C4"/>
    <w:rsid w:val="0099287A"/>
    <w:rsid w:val="00993CEB"/>
    <w:rsid w:val="009A765E"/>
    <w:rsid w:val="009B16B1"/>
    <w:rsid w:val="009C273E"/>
    <w:rsid w:val="009C7E86"/>
    <w:rsid w:val="009D2D07"/>
    <w:rsid w:val="009D5163"/>
    <w:rsid w:val="009E0B39"/>
    <w:rsid w:val="009E29D1"/>
    <w:rsid w:val="009E31D9"/>
    <w:rsid w:val="009E5ABB"/>
    <w:rsid w:val="009F20F9"/>
    <w:rsid w:val="009F270D"/>
    <w:rsid w:val="00A00215"/>
    <w:rsid w:val="00A0290E"/>
    <w:rsid w:val="00A03EAD"/>
    <w:rsid w:val="00A04FB6"/>
    <w:rsid w:val="00A164EE"/>
    <w:rsid w:val="00A204C3"/>
    <w:rsid w:val="00A30F77"/>
    <w:rsid w:val="00A31DC6"/>
    <w:rsid w:val="00A32FA0"/>
    <w:rsid w:val="00A3357B"/>
    <w:rsid w:val="00A443CD"/>
    <w:rsid w:val="00A47400"/>
    <w:rsid w:val="00A476B6"/>
    <w:rsid w:val="00A53F05"/>
    <w:rsid w:val="00A57820"/>
    <w:rsid w:val="00A628BF"/>
    <w:rsid w:val="00A817B3"/>
    <w:rsid w:val="00A87058"/>
    <w:rsid w:val="00A9416E"/>
    <w:rsid w:val="00A97F26"/>
    <w:rsid w:val="00AA3EF6"/>
    <w:rsid w:val="00AA4E66"/>
    <w:rsid w:val="00AB01B5"/>
    <w:rsid w:val="00AB66BD"/>
    <w:rsid w:val="00AC055D"/>
    <w:rsid w:val="00AC5BA0"/>
    <w:rsid w:val="00AC7711"/>
    <w:rsid w:val="00AD282C"/>
    <w:rsid w:val="00AD4D9E"/>
    <w:rsid w:val="00AD5595"/>
    <w:rsid w:val="00AE3EFC"/>
    <w:rsid w:val="00AE5105"/>
    <w:rsid w:val="00AF12F6"/>
    <w:rsid w:val="00B0006E"/>
    <w:rsid w:val="00B006B2"/>
    <w:rsid w:val="00B0522B"/>
    <w:rsid w:val="00B07EEC"/>
    <w:rsid w:val="00B24443"/>
    <w:rsid w:val="00B248BA"/>
    <w:rsid w:val="00B350EF"/>
    <w:rsid w:val="00B36AE3"/>
    <w:rsid w:val="00B41417"/>
    <w:rsid w:val="00B50996"/>
    <w:rsid w:val="00B51942"/>
    <w:rsid w:val="00B5369A"/>
    <w:rsid w:val="00B62378"/>
    <w:rsid w:val="00B626E7"/>
    <w:rsid w:val="00B678D9"/>
    <w:rsid w:val="00B700CA"/>
    <w:rsid w:val="00B758B8"/>
    <w:rsid w:val="00B81B9F"/>
    <w:rsid w:val="00B87E99"/>
    <w:rsid w:val="00B901E6"/>
    <w:rsid w:val="00B9031F"/>
    <w:rsid w:val="00BB1AB5"/>
    <w:rsid w:val="00BB5A9F"/>
    <w:rsid w:val="00BC1E94"/>
    <w:rsid w:val="00BD2BCF"/>
    <w:rsid w:val="00BD4898"/>
    <w:rsid w:val="00BD616B"/>
    <w:rsid w:val="00BE5374"/>
    <w:rsid w:val="00C01600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7742C"/>
    <w:rsid w:val="00C911A3"/>
    <w:rsid w:val="00C958CF"/>
    <w:rsid w:val="00C96105"/>
    <w:rsid w:val="00CA1B2D"/>
    <w:rsid w:val="00CB06B0"/>
    <w:rsid w:val="00CC046F"/>
    <w:rsid w:val="00CC6F2D"/>
    <w:rsid w:val="00CC7028"/>
    <w:rsid w:val="00CE04F9"/>
    <w:rsid w:val="00CE0AD0"/>
    <w:rsid w:val="00CE6980"/>
    <w:rsid w:val="00CE7E93"/>
    <w:rsid w:val="00D003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70EA9"/>
    <w:rsid w:val="00D739CF"/>
    <w:rsid w:val="00D75B33"/>
    <w:rsid w:val="00D82BE5"/>
    <w:rsid w:val="00D837B2"/>
    <w:rsid w:val="00D86F55"/>
    <w:rsid w:val="00DA4639"/>
    <w:rsid w:val="00DB047C"/>
    <w:rsid w:val="00DD12BD"/>
    <w:rsid w:val="00DD14A5"/>
    <w:rsid w:val="00DD4DB2"/>
    <w:rsid w:val="00DD565D"/>
    <w:rsid w:val="00DD5E39"/>
    <w:rsid w:val="00DD6CE3"/>
    <w:rsid w:val="00DE00C6"/>
    <w:rsid w:val="00DF241B"/>
    <w:rsid w:val="00E02784"/>
    <w:rsid w:val="00E0495D"/>
    <w:rsid w:val="00E14E80"/>
    <w:rsid w:val="00E218DA"/>
    <w:rsid w:val="00E246C5"/>
    <w:rsid w:val="00E37440"/>
    <w:rsid w:val="00E47D22"/>
    <w:rsid w:val="00E535FA"/>
    <w:rsid w:val="00E61B79"/>
    <w:rsid w:val="00E6419F"/>
    <w:rsid w:val="00E673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0071"/>
    <w:rsid w:val="00FB3288"/>
    <w:rsid w:val="00FB339B"/>
    <w:rsid w:val="00FC1087"/>
    <w:rsid w:val="00FC1998"/>
    <w:rsid w:val="00FC5AA4"/>
    <w:rsid w:val="00FC7EBC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2022-01-21T07:14:00Z</dcterms:created>
  <dcterms:modified xsi:type="dcterms:W3CDTF">2022-01-21T07:14:00Z</dcterms:modified>
</cp:coreProperties>
</file>